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FED6" w14:textId="187A30ED" w:rsidR="001A2641" w:rsidRDefault="001A2641"/>
    <w:p w14:paraId="2F205982" w14:textId="77777777" w:rsidR="001A2641" w:rsidRPr="009830BE" w:rsidRDefault="001A2641" w:rsidP="001A2641">
      <w:pPr>
        <w:spacing w:after="0" w:line="240" w:lineRule="auto"/>
        <w:jc w:val="both"/>
        <w:rPr>
          <w:rFonts w:cs="Calibri"/>
          <w:i/>
          <w:iCs/>
          <w:color w:val="000000"/>
          <w:sz w:val="20"/>
          <w:szCs w:val="20"/>
        </w:rPr>
      </w:pPr>
      <w:r w:rsidRPr="009830BE">
        <w:rPr>
          <w:rFonts w:cs="Calibri"/>
          <w:i/>
          <w:iCs/>
          <w:color w:val="000000"/>
          <w:sz w:val="20"/>
          <w:szCs w:val="20"/>
        </w:rPr>
        <w:t>Öğretmen Duygu Ölçeği-Matematik Genel boyutu için Açımlayıcı Faktör Analizi Sonuçları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1796"/>
        <w:gridCol w:w="1035"/>
        <w:gridCol w:w="1013"/>
        <w:gridCol w:w="829"/>
      </w:tblGrid>
      <w:tr w:rsidR="001A2641" w:rsidRPr="009830BE" w14:paraId="1D95D12A" w14:textId="77777777" w:rsidTr="001A2641">
        <w:trPr>
          <w:trHeight w:val="253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6AC1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color w:val="000000"/>
                <w:sz w:val="20"/>
                <w:szCs w:val="20"/>
              </w:rPr>
              <w:t>Madde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4BC5C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Mutluluk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ACC44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Öfke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4B67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Kaygı </w:t>
            </w:r>
          </w:p>
        </w:tc>
      </w:tr>
      <w:tr w:rsidR="001A2641" w:rsidRPr="009830BE" w14:paraId="61145B73" w14:textId="77777777" w:rsidTr="001A2641">
        <w:trPr>
          <w:trHeight w:val="266"/>
        </w:trPr>
        <w:tc>
          <w:tcPr>
            <w:tcW w:w="1796" w:type="dxa"/>
            <w:tcBorders>
              <w:top w:val="single" w:sz="4" w:space="0" w:color="auto"/>
            </w:tcBorders>
          </w:tcPr>
          <w:p w14:paraId="178601D7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0B0156D2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.878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C753A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A2216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4BA38E1E" w14:textId="77777777" w:rsidTr="001A2641">
        <w:trPr>
          <w:trHeight w:val="253"/>
        </w:trPr>
        <w:tc>
          <w:tcPr>
            <w:tcW w:w="1796" w:type="dxa"/>
          </w:tcPr>
          <w:p w14:paraId="65053B2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vAlign w:val="center"/>
          </w:tcPr>
          <w:p w14:paraId="14BBCC2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.871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3937406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AD6AFB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4306D4D6" w14:textId="77777777" w:rsidTr="001A2641">
        <w:trPr>
          <w:trHeight w:val="266"/>
        </w:trPr>
        <w:tc>
          <w:tcPr>
            <w:tcW w:w="1796" w:type="dxa"/>
          </w:tcPr>
          <w:p w14:paraId="5C8FEA2A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18174239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.855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F544CF0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01870EC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7021B8D3" w14:textId="77777777" w:rsidTr="001A2641">
        <w:trPr>
          <w:trHeight w:val="253"/>
        </w:trPr>
        <w:tc>
          <w:tcPr>
            <w:tcW w:w="1796" w:type="dxa"/>
          </w:tcPr>
          <w:p w14:paraId="781FDF18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14:paraId="79BE9540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.796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F70AA12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03924B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1036C9FC" w14:textId="77777777" w:rsidTr="001A2641">
        <w:trPr>
          <w:trHeight w:val="266"/>
        </w:trPr>
        <w:tc>
          <w:tcPr>
            <w:tcW w:w="1796" w:type="dxa"/>
          </w:tcPr>
          <w:p w14:paraId="58BC5AD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5" w:type="dxa"/>
          </w:tcPr>
          <w:p w14:paraId="4CF571AC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7F16BA9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.900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600E3E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34F34B46" w14:textId="77777777" w:rsidTr="001A2641">
        <w:trPr>
          <w:trHeight w:val="266"/>
        </w:trPr>
        <w:tc>
          <w:tcPr>
            <w:tcW w:w="1796" w:type="dxa"/>
          </w:tcPr>
          <w:p w14:paraId="20EF86AA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14:paraId="200DF17D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51F6180F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.874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905D482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3A370DAD" w14:textId="77777777" w:rsidTr="001A2641">
        <w:trPr>
          <w:trHeight w:val="253"/>
        </w:trPr>
        <w:tc>
          <w:tcPr>
            <w:tcW w:w="1796" w:type="dxa"/>
          </w:tcPr>
          <w:p w14:paraId="749B9AC3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5" w:type="dxa"/>
          </w:tcPr>
          <w:p w14:paraId="108D1EF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10EA4BA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.817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7649EDC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38F2A2B8" w14:textId="77777777" w:rsidTr="001A2641">
        <w:trPr>
          <w:trHeight w:val="266"/>
        </w:trPr>
        <w:tc>
          <w:tcPr>
            <w:tcW w:w="1796" w:type="dxa"/>
          </w:tcPr>
          <w:p w14:paraId="6D147CFD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</w:tcPr>
          <w:p w14:paraId="460BD94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F9ADA26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.796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2AFB27C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7481BD97" w14:textId="77777777" w:rsidTr="001A2641">
        <w:trPr>
          <w:trHeight w:val="89"/>
        </w:trPr>
        <w:tc>
          <w:tcPr>
            <w:tcW w:w="1796" w:type="dxa"/>
          </w:tcPr>
          <w:p w14:paraId="4F59409D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</w:tcPr>
          <w:p w14:paraId="2E10A3B9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F65BE22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D3BF499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.817</w:t>
            </w:r>
          </w:p>
        </w:tc>
      </w:tr>
      <w:tr w:rsidR="001A2641" w:rsidRPr="009830BE" w14:paraId="00C91CF3" w14:textId="77777777" w:rsidTr="001A2641">
        <w:trPr>
          <w:trHeight w:val="266"/>
        </w:trPr>
        <w:tc>
          <w:tcPr>
            <w:tcW w:w="1796" w:type="dxa"/>
          </w:tcPr>
          <w:p w14:paraId="305352D3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5" w:type="dxa"/>
          </w:tcPr>
          <w:p w14:paraId="079D43FE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7462ADC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9E70D9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.809</w:t>
            </w:r>
          </w:p>
        </w:tc>
      </w:tr>
      <w:tr w:rsidR="001A2641" w:rsidRPr="009830BE" w14:paraId="57B00DA9" w14:textId="77777777" w:rsidTr="001A2641">
        <w:trPr>
          <w:trHeight w:val="253"/>
        </w:trPr>
        <w:tc>
          <w:tcPr>
            <w:tcW w:w="1796" w:type="dxa"/>
          </w:tcPr>
          <w:p w14:paraId="3E6845C8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14:paraId="4149E9A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4B9511A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0D3A5D6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.805</w:t>
            </w:r>
          </w:p>
        </w:tc>
      </w:tr>
      <w:tr w:rsidR="001A2641" w:rsidRPr="009830BE" w14:paraId="201ADE3F" w14:textId="77777777" w:rsidTr="001A2641">
        <w:trPr>
          <w:trHeight w:val="266"/>
        </w:trPr>
        <w:tc>
          <w:tcPr>
            <w:tcW w:w="1796" w:type="dxa"/>
            <w:tcBorders>
              <w:bottom w:val="single" w:sz="4" w:space="0" w:color="auto"/>
            </w:tcBorders>
          </w:tcPr>
          <w:p w14:paraId="1808FB5E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2B9FF900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4327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CF3F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.789</w:t>
            </w:r>
          </w:p>
        </w:tc>
      </w:tr>
      <w:tr w:rsidR="001A2641" w:rsidRPr="009830BE" w14:paraId="5855A1A5" w14:textId="77777777" w:rsidTr="001A2641">
        <w:trPr>
          <w:trHeight w:val="266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14:paraId="41CCCF8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Cronbach alfa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7A8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.91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3A35A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.89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E7569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.86</w:t>
            </w:r>
          </w:p>
        </w:tc>
      </w:tr>
    </w:tbl>
    <w:p w14:paraId="7A24DB2B" w14:textId="77777777" w:rsidR="001A2641" w:rsidRDefault="001A2641" w:rsidP="001A2641">
      <w:pPr>
        <w:spacing w:after="0" w:line="240" w:lineRule="auto"/>
        <w:jc w:val="both"/>
        <w:rPr>
          <w:rFonts w:cs="Calibri"/>
          <w:color w:val="000000"/>
          <w:position w:val="-2"/>
          <w:sz w:val="20"/>
          <w:szCs w:val="20"/>
        </w:rPr>
      </w:pPr>
    </w:p>
    <w:p w14:paraId="589D39AF" w14:textId="77777777" w:rsidR="001A2641" w:rsidRPr="009830BE" w:rsidRDefault="001A2641" w:rsidP="001A2641">
      <w:pPr>
        <w:spacing w:after="0" w:line="240" w:lineRule="auto"/>
        <w:jc w:val="both"/>
        <w:rPr>
          <w:rFonts w:cs="Calibri"/>
          <w:bCs/>
          <w:i/>
          <w:iCs/>
          <w:color w:val="000000"/>
          <w:sz w:val="20"/>
          <w:szCs w:val="20"/>
        </w:rPr>
      </w:pPr>
      <w:r w:rsidRPr="009830BE">
        <w:rPr>
          <w:rFonts w:cs="Calibri"/>
          <w:bCs/>
          <w:i/>
          <w:iCs/>
          <w:color w:val="000000"/>
          <w:sz w:val="20"/>
          <w:szCs w:val="20"/>
        </w:rPr>
        <w:t xml:space="preserve">Öğretmen Duygu Ölçeği-Matematikte Yer Alan </w:t>
      </w:r>
      <w:r w:rsidRPr="009830BE">
        <w:rPr>
          <w:rFonts w:cs="Calibri"/>
          <w:bCs/>
          <w:i/>
          <w:iCs/>
          <w:sz w:val="20"/>
          <w:szCs w:val="20"/>
        </w:rPr>
        <w:t>Öğrenci-grup spesifik boyutu için Açımlayıcı Faktör Analizi Sonuçları</w:t>
      </w:r>
    </w:p>
    <w:tbl>
      <w:tblPr>
        <w:tblW w:w="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035"/>
        <w:gridCol w:w="1013"/>
        <w:gridCol w:w="829"/>
      </w:tblGrid>
      <w:tr w:rsidR="001A2641" w:rsidRPr="009830BE" w14:paraId="2B3CE4D5" w14:textId="77777777" w:rsidTr="001A2641">
        <w:trPr>
          <w:trHeight w:val="253"/>
        </w:trPr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ACC6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color w:val="000000"/>
                <w:sz w:val="20"/>
                <w:szCs w:val="20"/>
              </w:rPr>
              <w:t>Madde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FB55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Mutluluk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C164E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>Öfke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09091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b/>
                <w:bCs/>
                <w:iCs/>
                <w:color w:val="000000"/>
                <w:sz w:val="20"/>
                <w:szCs w:val="20"/>
              </w:rPr>
              <w:t xml:space="preserve">Kaygı </w:t>
            </w:r>
          </w:p>
        </w:tc>
      </w:tr>
      <w:tr w:rsidR="001A2641" w:rsidRPr="009830BE" w14:paraId="002F9702" w14:textId="77777777" w:rsidTr="001A2641">
        <w:trPr>
          <w:trHeight w:val="266"/>
        </w:trPr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38D1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E81FF8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.935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F2F8F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38D9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7F61D1F9" w14:textId="77777777" w:rsidTr="001A2641">
        <w:trPr>
          <w:trHeight w:val="25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3CC0E5B1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997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.930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403C8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1E72D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60BCA8CD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6C14CC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F40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D2959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82AC1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0BBB67CC" w14:textId="77777777" w:rsidTr="001A2641">
        <w:trPr>
          <w:trHeight w:val="25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0A4A9BF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E619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.826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FB2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B48E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A2641" w:rsidRPr="009830BE" w14:paraId="2AFF0046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F89B9E1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CAC20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43B16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BB7AD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0C606773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3BA5121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70E57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180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C2765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0DCD991C" w14:textId="77777777" w:rsidTr="001A2641">
        <w:trPr>
          <w:trHeight w:val="25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96D618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14BE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864E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02A8B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2E1FEDCD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23778E9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5A19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6E20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.764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1A6C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</w:p>
        </w:tc>
      </w:tr>
      <w:tr w:rsidR="001A2641" w:rsidRPr="009830BE" w14:paraId="6FD47DBC" w14:textId="77777777" w:rsidTr="001A2641">
        <w:trPr>
          <w:trHeight w:val="89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19F28B8B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02492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7BD0C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3E30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.924</w:t>
            </w:r>
          </w:p>
        </w:tc>
      </w:tr>
      <w:tr w:rsidR="001A2641" w:rsidRPr="009830BE" w14:paraId="4CD7AEC3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5E88191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83A7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A4753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F3B0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.888</w:t>
            </w:r>
          </w:p>
        </w:tc>
      </w:tr>
      <w:tr w:rsidR="001A2641" w:rsidRPr="009830BE" w14:paraId="6FD34976" w14:textId="77777777" w:rsidTr="001A2641">
        <w:trPr>
          <w:trHeight w:val="253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9583B92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0384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DB0A1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DC384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.856</w:t>
            </w:r>
          </w:p>
        </w:tc>
      </w:tr>
      <w:tr w:rsidR="001A2641" w:rsidRPr="009830BE" w14:paraId="12A42241" w14:textId="77777777" w:rsidTr="001A2641">
        <w:trPr>
          <w:trHeight w:val="26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62649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9830BE">
              <w:rPr>
                <w:rFonts w:cs="Calibri"/>
                <w:color w:val="000000"/>
                <w:sz w:val="20"/>
                <w:szCs w:val="20"/>
              </w:rPr>
              <w:t>d</w:t>
            </w:r>
            <w:proofErr w:type="gramEnd"/>
            <w:r w:rsidRPr="009830BE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78015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97CFE" w14:textId="77777777" w:rsidR="001A2641" w:rsidRPr="009830BE" w:rsidRDefault="001A2641" w:rsidP="00EA5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D148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.733</w:t>
            </w:r>
          </w:p>
        </w:tc>
      </w:tr>
      <w:tr w:rsidR="001A2641" w:rsidRPr="009830BE" w14:paraId="57E37694" w14:textId="77777777" w:rsidTr="001A2641">
        <w:trPr>
          <w:trHeight w:val="266"/>
        </w:trPr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2E47D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color w:val="000000"/>
                <w:sz w:val="20"/>
                <w:szCs w:val="20"/>
              </w:rPr>
              <w:t>Cronbach alfa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4772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.92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D35D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.91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A85FCA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9830BE">
              <w:rPr>
                <w:rFonts w:cs="Calibri"/>
                <w:iCs/>
                <w:color w:val="000000"/>
                <w:sz w:val="20"/>
                <w:szCs w:val="20"/>
              </w:rPr>
              <w:t>.89</w:t>
            </w:r>
          </w:p>
        </w:tc>
      </w:tr>
    </w:tbl>
    <w:p w14:paraId="79BB2005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11247381" w14:textId="10993BA4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Ölçek aralıkları: </w:t>
      </w:r>
      <w:r w:rsidRPr="009830BE">
        <w:rPr>
          <w:rFonts w:cs="Calibri"/>
          <w:sz w:val="20"/>
          <w:szCs w:val="20"/>
        </w:rPr>
        <w:t>1-</w:t>
      </w:r>
      <w:r w:rsidRPr="009830BE">
        <w:rPr>
          <w:rFonts w:cs="Calibri"/>
          <w:color w:val="000000"/>
          <w:sz w:val="20"/>
          <w:szCs w:val="20"/>
        </w:rPr>
        <w:t>kesinlikle katılmıyorum, 2-katılmıyorum, 3-kararsızım, 4-katılıyorum ve 5-kesinlikle katılıyorum</w:t>
      </w:r>
      <w:r>
        <w:rPr>
          <w:rFonts w:cs="Calibri"/>
          <w:color w:val="000000"/>
          <w:sz w:val="20"/>
          <w:szCs w:val="20"/>
        </w:rPr>
        <w:t xml:space="preserve"> </w:t>
      </w:r>
    </w:p>
    <w:p w14:paraId="63D39E5E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76B7C93D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1466F231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01ACF1DF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1EAC2760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41A09A8E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06568CB9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4A738729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3E311FCB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1E3A836D" w14:textId="77777777" w:rsidR="001A2641" w:rsidRDefault="001A2641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sz w:val="20"/>
          <w:szCs w:val="20"/>
        </w:rPr>
      </w:pPr>
    </w:p>
    <w:p w14:paraId="2671DCA5" w14:textId="26690388" w:rsidR="001A2641" w:rsidRPr="009830BE" w:rsidRDefault="00C0751E" w:rsidP="001A2641">
      <w:pPr>
        <w:autoSpaceDE w:val="0"/>
        <w:autoSpaceDN w:val="0"/>
        <w:adjustRightInd w:val="0"/>
        <w:spacing w:before="120" w:after="120" w:line="240" w:lineRule="auto"/>
        <w:outlineLvl w:val="0"/>
        <w:rPr>
          <w:rFonts w:cs="Calibri"/>
          <w:b/>
          <w:bCs/>
          <w:sz w:val="20"/>
          <w:szCs w:val="20"/>
        </w:rPr>
      </w:pPr>
      <w:r w:rsidRPr="009830BE">
        <w:rPr>
          <w:rFonts w:cs="Calibri"/>
          <w:b/>
          <w:sz w:val="24"/>
          <w:szCs w:val="24"/>
        </w:rPr>
        <w:t>Öğretmen Adayları için Öğretmen Duygu Ölçeği-Matematik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960"/>
        <w:gridCol w:w="6694"/>
      </w:tblGrid>
      <w:tr w:rsidR="001A2641" w:rsidRPr="009830BE" w14:paraId="1E68D323" w14:textId="77777777" w:rsidTr="00EA52E6">
        <w:trPr>
          <w:trHeight w:val="4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2A7729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6D2A5C3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Alt</w:t>
            </w:r>
            <w:r w:rsidRPr="009830B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9830BE">
              <w:rPr>
                <w:rFonts w:cs="Calibri"/>
                <w:bCs/>
                <w:sz w:val="18"/>
                <w:szCs w:val="18"/>
              </w:rPr>
              <w:t>Boyutlar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FF78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Maddeler</w:t>
            </w:r>
          </w:p>
        </w:tc>
      </w:tr>
      <w:tr w:rsidR="001A2641" w:rsidRPr="009830BE" w14:paraId="6AD7CCEE" w14:textId="77777777" w:rsidTr="00EA52E6">
        <w:trPr>
          <w:trHeight w:val="21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3678A34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Genel Boyut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4D1DCD0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Mutluluk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shd w:val="clear" w:color="auto" w:fill="auto"/>
          </w:tcPr>
          <w:p w14:paraId="0B4ED897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1.Genellikle matematik öğretirken mutlu olurum. </w:t>
            </w:r>
          </w:p>
        </w:tc>
      </w:tr>
      <w:tr w:rsidR="001A2641" w:rsidRPr="009830BE" w14:paraId="6C6EC1B2" w14:textId="77777777" w:rsidTr="00EA52E6">
        <w:trPr>
          <w:trHeight w:val="432"/>
        </w:trPr>
        <w:tc>
          <w:tcPr>
            <w:tcW w:w="1418" w:type="dxa"/>
            <w:vMerge/>
          </w:tcPr>
          <w:p w14:paraId="73DDA98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19BD0BE4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047DE2B4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2.Genellikle matematik dersini öğretirken çok eğlendiğim için derse memnuniyetle hazırlanır ve öğretirim. </w:t>
            </w:r>
          </w:p>
        </w:tc>
      </w:tr>
      <w:tr w:rsidR="001A2641" w:rsidRPr="009830BE" w14:paraId="7877393D" w14:textId="77777777" w:rsidTr="00EA52E6">
        <w:trPr>
          <w:trHeight w:val="201"/>
        </w:trPr>
        <w:tc>
          <w:tcPr>
            <w:tcW w:w="1418" w:type="dxa"/>
            <w:vMerge/>
          </w:tcPr>
          <w:p w14:paraId="7009AD3E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3E480CCC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6D1FCFE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3.Sıklıkla matematik öğretirken mutlu olmak için sebeplerim olur. </w:t>
            </w:r>
          </w:p>
        </w:tc>
      </w:tr>
      <w:tr w:rsidR="001A2641" w:rsidRPr="009830BE" w14:paraId="3D66A2F1" w14:textId="77777777" w:rsidTr="00EA52E6">
        <w:trPr>
          <w:trHeight w:val="215"/>
        </w:trPr>
        <w:tc>
          <w:tcPr>
            <w:tcW w:w="1418" w:type="dxa"/>
            <w:vMerge/>
          </w:tcPr>
          <w:p w14:paraId="10DBCA15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5AE430EA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7F355E11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4. Genellikle matematik dersini şevkle anlatırım. </w:t>
            </w:r>
          </w:p>
        </w:tc>
      </w:tr>
      <w:tr w:rsidR="001A2641" w:rsidRPr="009830BE" w14:paraId="556FF914" w14:textId="77777777" w:rsidTr="00EA52E6">
        <w:trPr>
          <w:trHeight w:val="137"/>
        </w:trPr>
        <w:tc>
          <w:tcPr>
            <w:tcW w:w="1418" w:type="dxa"/>
            <w:vMerge/>
          </w:tcPr>
          <w:p w14:paraId="2585DFA1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1BE0E26E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Öfke</w:t>
            </w:r>
          </w:p>
        </w:tc>
        <w:tc>
          <w:tcPr>
            <w:tcW w:w="6694" w:type="dxa"/>
            <w:shd w:val="clear" w:color="auto" w:fill="auto"/>
          </w:tcPr>
          <w:p w14:paraId="1D5B5F9E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5.Sıklıkla matematik öğretirken öfkeli hissetmek için gerekçelerim olur.  </w:t>
            </w:r>
          </w:p>
        </w:tc>
      </w:tr>
      <w:tr w:rsidR="001A2641" w:rsidRPr="009830BE" w14:paraId="252A8E00" w14:textId="77777777" w:rsidTr="00EA52E6">
        <w:trPr>
          <w:trHeight w:val="228"/>
        </w:trPr>
        <w:tc>
          <w:tcPr>
            <w:tcW w:w="1418" w:type="dxa"/>
            <w:vMerge/>
          </w:tcPr>
          <w:p w14:paraId="43B3557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51E1E6CE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6260585B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6.Sıklıkla matematik öğretirken sinirli/kızgın hissederim. </w:t>
            </w:r>
          </w:p>
        </w:tc>
      </w:tr>
      <w:tr w:rsidR="001A2641" w:rsidRPr="009830BE" w14:paraId="59401D15" w14:textId="77777777" w:rsidTr="00EA52E6">
        <w:trPr>
          <w:trHeight w:val="215"/>
        </w:trPr>
        <w:tc>
          <w:tcPr>
            <w:tcW w:w="1418" w:type="dxa"/>
            <w:vMerge/>
          </w:tcPr>
          <w:p w14:paraId="6C9661E6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6036B4D5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2DC42805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7. Bazen matematik öğretirken kendimi çok öfkeli hissederim.</w:t>
            </w:r>
          </w:p>
        </w:tc>
      </w:tr>
      <w:tr w:rsidR="001A2641" w:rsidRPr="009830BE" w14:paraId="7FE70F57" w14:textId="77777777" w:rsidTr="00EA52E6">
        <w:trPr>
          <w:trHeight w:val="215"/>
        </w:trPr>
        <w:tc>
          <w:tcPr>
            <w:tcW w:w="1418" w:type="dxa"/>
            <w:vMerge/>
          </w:tcPr>
          <w:p w14:paraId="0BA8A398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5F98C67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03020784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8. Matematik öğretmek genellikle benim sinirlerimi bozar. </w:t>
            </w:r>
          </w:p>
        </w:tc>
      </w:tr>
      <w:tr w:rsidR="001A2641" w:rsidRPr="009830BE" w14:paraId="277BE9D9" w14:textId="77777777" w:rsidTr="00EA52E6">
        <w:trPr>
          <w:trHeight w:val="215"/>
        </w:trPr>
        <w:tc>
          <w:tcPr>
            <w:tcW w:w="1418" w:type="dxa"/>
            <w:vMerge/>
          </w:tcPr>
          <w:p w14:paraId="5E448C3E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14:paraId="06C51F3D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Kaygı</w:t>
            </w:r>
          </w:p>
        </w:tc>
        <w:tc>
          <w:tcPr>
            <w:tcW w:w="6694" w:type="dxa"/>
            <w:shd w:val="clear" w:color="auto" w:fill="auto"/>
          </w:tcPr>
          <w:p w14:paraId="534C0C2D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9. Matematik öğretirken kendimi gergin ve stresli hissederim. </w:t>
            </w:r>
          </w:p>
        </w:tc>
      </w:tr>
      <w:tr w:rsidR="001A2641" w:rsidRPr="009830BE" w14:paraId="4711E0F7" w14:textId="77777777" w:rsidTr="00EA52E6">
        <w:trPr>
          <w:trHeight w:val="225"/>
        </w:trPr>
        <w:tc>
          <w:tcPr>
            <w:tcW w:w="1418" w:type="dxa"/>
            <w:vMerge/>
          </w:tcPr>
          <w:p w14:paraId="57C6F8F5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0749A1A7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2ECB448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10. Sıklıkla anlattığım matematik dersinin iyi gitmediği konusunda endişe duyarım. </w:t>
            </w:r>
          </w:p>
        </w:tc>
      </w:tr>
      <w:tr w:rsidR="001A2641" w:rsidRPr="009830BE" w14:paraId="6BA3F683" w14:textId="77777777" w:rsidTr="00EA52E6">
        <w:trPr>
          <w:trHeight w:val="257"/>
        </w:trPr>
        <w:tc>
          <w:tcPr>
            <w:tcW w:w="1418" w:type="dxa"/>
            <w:vMerge/>
          </w:tcPr>
          <w:p w14:paraId="13F0345B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01154B9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2902CDF5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11. Anlatacağım matematik dersi için hazırlık yapmak benim endişe etmeme yol açar. </w:t>
            </w:r>
          </w:p>
        </w:tc>
      </w:tr>
      <w:tr w:rsidR="001A2641" w:rsidRPr="009830BE" w14:paraId="2B827EEA" w14:textId="77777777" w:rsidTr="00EA52E6">
        <w:trPr>
          <w:trHeight w:val="2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34E20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63CF43DC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14:paraId="216B46A9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12. Matematik öğreteceğimi düşündüğümde kendimi rahatsız hissederim. </w:t>
            </w:r>
          </w:p>
        </w:tc>
      </w:tr>
      <w:tr w:rsidR="001A2641" w:rsidRPr="009830BE" w14:paraId="0E6C2D35" w14:textId="77777777" w:rsidTr="00EA52E6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84B8F5B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Öğrenci-grup spesifik boyut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15C76051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Mutluluk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shd w:val="clear" w:color="auto" w:fill="auto"/>
          </w:tcPr>
          <w:p w14:paraId="1CC6B721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13. Bu öğrencilere ders anlatmaktan mutlu olurum. </w:t>
            </w:r>
          </w:p>
        </w:tc>
      </w:tr>
      <w:tr w:rsidR="001A2641" w:rsidRPr="009830BE" w14:paraId="40D9B594" w14:textId="77777777" w:rsidTr="00EA52E6">
        <w:trPr>
          <w:trHeight w:val="215"/>
        </w:trPr>
        <w:tc>
          <w:tcPr>
            <w:tcW w:w="1418" w:type="dxa"/>
            <w:vMerge/>
          </w:tcPr>
          <w:p w14:paraId="670EF0EA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433D36B8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1E691866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14.Bu öğrencilere matematik anlatırken çok eğlendiğim için derse memnuniyetle hazırlanırım ve öğretirim. </w:t>
            </w:r>
          </w:p>
        </w:tc>
      </w:tr>
      <w:tr w:rsidR="001A2641" w:rsidRPr="009830BE" w14:paraId="1B8210C5" w14:textId="77777777" w:rsidTr="00EA52E6">
        <w:trPr>
          <w:trHeight w:val="285"/>
        </w:trPr>
        <w:tc>
          <w:tcPr>
            <w:tcW w:w="1418" w:type="dxa"/>
            <w:vMerge/>
          </w:tcPr>
          <w:p w14:paraId="7B17D544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5C5D7E1F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09BC652C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15.Bu öğrencilere matematik dersini şevkle anlatırım. </w:t>
            </w:r>
          </w:p>
        </w:tc>
      </w:tr>
      <w:tr w:rsidR="001A2641" w:rsidRPr="009830BE" w14:paraId="400AE208" w14:textId="77777777" w:rsidTr="00EA52E6">
        <w:trPr>
          <w:trHeight w:val="215"/>
        </w:trPr>
        <w:tc>
          <w:tcPr>
            <w:tcW w:w="1418" w:type="dxa"/>
            <w:vMerge/>
          </w:tcPr>
          <w:p w14:paraId="67CA097D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4CDAFBE4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07FE40DC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16.Sıklıkla, bu öğrencilere matematik öğretirken mutlu olmak için sebeplerim olur.</w:t>
            </w:r>
          </w:p>
        </w:tc>
      </w:tr>
      <w:tr w:rsidR="001A2641" w:rsidRPr="009830BE" w14:paraId="412B5DEC" w14:textId="77777777" w:rsidTr="00EA52E6">
        <w:trPr>
          <w:trHeight w:val="135"/>
        </w:trPr>
        <w:tc>
          <w:tcPr>
            <w:tcW w:w="1418" w:type="dxa"/>
            <w:vMerge/>
          </w:tcPr>
          <w:p w14:paraId="7C8E29E4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74E9F9A0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Öfke</w:t>
            </w:r>
          </w:p>
        </w:tc>
        <w:tc>
          <w:tcPr>
            <w:tcW w:w="6694" w:type="dxa"/>
            <w:shd w:val="clear" w:color="auto" w:fill="auto"/>
          </w:tcPr>
          <w:p w14:paraId="4F1A5B3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17.Sıklıkla, bu öğrencilere matematik öğretirken öfkeli olmak için sebeplerim olur.</w:t>
            </w:r>
          </w:p>
        </w:tc>
      </w:tr>
      <w:tr w:rsidR="001A2641" w:rsidRPr="009830BE" w14:paraId="3D418237" w14:textId="77777777" w:rsidTr="00EA52E6">
        <w:trPr>
          <w:trHeight w:val="215"/>
        </w:trPr>
        <w:tc>
          <w:tcPr>
            <w:tcW w:w="1418" w:type="dxa"/>
            <w:vMerge/>
          </w:tcPr>
          <w:p w14:paraId="37BEFF00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35497BCA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5F1ED796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18.Sıklıkla, bu öğrencilere matematik öğretirken kızgın hissederim. </w:t>
            </w:r>
          </w:p>
        </w:tc>
      </w:tr>
      <w:tr w:rsidR="001A2641" w:rsidRPr="009830BE" w14:paraId="09FF6715" w14:textId="77777777" w:rsidTr="00EA52E6">
        <w:trPr>
          <w:trHeight w:val="215"/>
        </w:trPr>
        <w:tc>
          <w:tcPr>
            <w:tcW w:w="1418" w:type="dxa"/>
            <w:vMerge/>
          </w:tcPr>
          <w:p w14:paraId="152D40F7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421F410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259CC35C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19. Bazen bu öğrencilere karşı çok öfkelenirim. </w:t>
            </w:r>
          </w:p>
        </w:tc>
      </w:tr>
      <w:tr w:rsidR="001A2641" w:rsidRPr="009830BE" w14:paraId="2520B5F0" w14:textId="77777777" w:rsidTr="00EA52E6">
        <w:trPr>
          <w:trHeight w:val="228"/>
        </w:trPr>
        <w:tc>
          <w:tcPr>
            <w:tcW w:w="1418" w:type="dxa"/>
            <w:vMerge/>
          </w:tcPr>
          <w:p w14:paraId="26224F1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0D421E79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3C97C300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20.Bu öğrencilere matematik dersi anlatmak benim sinirlerimi bozar. </w:t>
            </w:r>
          </w:p>
        </w:tc>
      </w:tr>
      <w:tr w:rsidR="001A2641" w:rsidRPr="009830BE" w14:paraId="08474431" w14:textId="77777777" w:rsidTr="00EA52E6">
        <w:trPr>
          <w:trHeight w:val="163"/>
        </w:trPr>
        <w:tc>
          <w:tcPr>
            <w:tcW w:w="1418" w:type="dxa"/>
            <w:vMerge/>
          </w:tcPr>
          <w:p w14:paraId="72F070FB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D2B4140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9830BE">
              <w:rPr>
                <w:rFonts w:cs="Calibri"/>
                <w:bCs/>
                <w:sz w:val="18"/>
                <w:szCs w:val="18"/>
              </w:rPr>
              <w:t>Kaygı</w:t>
            </w:r>
          </w:p>
        </w:tc>
        <w:tc>
          <w:tcPr>
            <w:tcW w:w="6694" w:type="dxa"/>
            <w:shd w:val="clear" w:color="auto" w:fill="auto"/>
          </w:tcPr>
          <w:p w14:paraId="4F72F5A9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21.Bu öğrencilere matematik öğretirken kendimi gergin ve stresli hissederim. </w:t>
            </w:r>
          </w:p>
        </w:tc>
      </w:tr>
      <w:tr w:rsidR="001A2641" w:rsidRPr="009830BE" w14:paraId="21A1B0CD" w14:textId="77777777" w:rsidTr="00EA52E6">
        <w:trPr>
          <w:trHeight w:val="163"/>
        </w:trPr>
        <w:tc>
          <w:tcPr>
            <w:tcW w:w="1418" w:type="dxa"/>
            <w:vMerge/>
          </w:tcPr>
          <w:p w14:paraId="310FBF94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14:paraId="443557F3" w14:textId="77777777" w:rsidR="001A2641" w:rsidRPr="009830BE" w:rsidRDefault="001A2641" w:rsidP="00EA52E6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4D7BCE2F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>22. Sıklıkla, bu öğrencilere anlattığım matematik dersinin iyi gitmediği konusunda endişe duyarım.</w:t>
            </w:r>
          </w:p>
        </w:tc>
      </w:tr>
      <w:tr w:rsidR="001A2641" w:rsidRPr="009830BE" w14:paraId="6B007AEC" w14:textId="77777777" w:rsidTr="00EA52E6">
        <w:trPr>
          <w:trHeight w:val="209"/>
        </w:trPr>
        <w:tc>
          <w:tcPr>
            <w:tcW w:w="1418" w:type="dxa"/>
            <w:vMerge/>
          </w:tcPr>
          <w:p w14:paraId="5308662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14:paraId="0443395D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shd w:val="clear" w:color="auto" w:fill="auto"/>
          </w:tcPr>
          <w:p w14:paraId="21FC66CD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23. Bu öğrencilere anlatacağım ders için hazırlık yapmak endişe etmeme yol açıyor. </w:t>
            </w:r>
          </w:p>
        </w:tc>
      </w:tr>
      <w:tr w:rsidR="001A2641" w:rsidRPr="009830BE" w14:paraId="7119FCC5" w14:textId="77777777" w:rsidTr="00EA52E6">
        <w:trPr>
          <w:trHeight w:val="256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788F45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081D1453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14:paraId="5EA167DA" w14:textId="77777777" w:rsidR="001A2641" w:rsidRPr="009830BE" w:rsidRDefault="001A2641" w:rsidP="00EA52E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9830BE">
              <w:rPr>
                <w:rFonts w:cs="Calibri"/>
                <w:sz w:val="18"/>
                <w:szCs w:val="18"/>
              </w:rPr>
              <w:t xml:space="preserve">24. Bu öğrencilere matematik öğreteceğim düşündüğümde kendimi rahatsız hissederim. </w:t>
            </w:r>
          </w:p>
        </w:tc>
      </w:tr>
    </w:tbl>
    <w:p w14:paraId="0D0304F6" w14:textId="77777777" w:rsidR="001A2641" w:rsidRPr="009830BE" w:rsidRDefault="001A2641" w:rsidP="001A2641">
      <w:pPr>
        <w:spacing w:after="0" w:line="240" w:lineRule="auto"/>
        <w:jc w:val="both"/>
        <w:rPr>
          <w:rFonts w:cstheme="minorHAnsi"/>
          <w:sz w:val="20"/>
        </w:rPr>
      </w:pPr>
    </w:p>
    <w:p w14:paraId="0929DF8D" w14:textId="77777777" w:rsidR="001A2641" w:rsidRDefault="001A2641"/>
    <w:sectPr w:rsidR="001A2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41"/>
    <w:rsid w:val="001A2641"/>
    <w:rsid w:val="00C0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3F82D7"/>
  <w15:chartTrackingRefBased/>
  <w15:docId w15:val="{7CC927B1-B1BF-1847-B790-D5AE5D19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41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2021-01-16T10:30:00Z</dcterms:created>
  <dcterms:modified xsi:type="dcterms:W3CDTF">2021-01-16T10:32:00Z</dcterms:modified>
</cp:coreProperties>
</file>